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A" w:rsidRPr="00AB38BA" w:rsidRDefault="00AB38BA" w:rsidP="00AB38BA">
      <w:pPr>
        <w:spacing w:line="240" w:lineRule="auto"/>
        <w:jc w:val="center"/>
        <w:rPr>
          <w:b/>
        </w:rPr>
      </w:pPr>
      <w:r w:rsidRPr="00AB38BA">
        <w:rPr>
          <w:b/>
        </w:rPr>
        <w:t>KLAUZULA DOTYCZĄ</w:t>
      </w:r>
      <w:bookmarkStart w:id="0" w:name="_GoBack"/>
      <w:bookmarkEnd w:id="0"/>
      <w:r w:rsidRPr="00AB38BA">
        <w:rPr>
          <w:b/>
        </w:rPr>
        <w:t>CA OCHRONY DANYCH OSOBOWYCH I WIZERUNKU UŻYTKOWNIKÓW MIEJSKO-GMINNEJ BIBLIOTEKI PUBLICZNEJ IM. PROF. FRANCISZKA ZIEJKI W RADŁOWIE:</w:t>
      </w:r>
    </w:p>
    <w:p w:rsidR="00AB38BA" w:rsidRDefault="00AB38BA" w:rsidP="00AB38BA">
      <w:pPr>
        <w:spacing w:line="240" w:lineRule="auto"/>
      </w:pPr>
      <w:r>
        <w:t>1. Administratorem Pani/Pana danych osobowych jest Dyrektor Gminnego Centrum Kultury i Czytelnictwa w Radłowie, z siedzibą przy ul. Plac Kościuszki 3, 33-130 Radłów</w:t>
      </w:r>
    </w:p>
    <w:p w:rsidR="00AB38BA" w:rsidRDefault="00AB38BA" w:rsidP="00AB38BA">
      <w:pPr>
        <w:spacing w:line="240" w:lineRule="auto"/>
      </w:pPr>
      <w:r>
        <w:t>2. W sprawach związanych z przetwarzaniem danych osobowych proszę kontaktować się z:</w:t>
      </w:r>
    </w:p>
    <w:p w:rsidR="00AB38BA" w:rsidRDefault="00AB38BA" w:rsidP="00AB38BA">
      <w:pPr>
        <w:spacing w:line="240" w:lineRule="auto"/>
      </w:pPr>
      <w:r>
        <w:t>IOD:</w:t>
      </w:r>
    </w:p>
    <w:p w:rsidR="00AB38BA" w:rsidRDefault="00AB38BA" w:rsidP="00AB38BA">
      <w:pPr>
        <w:spacing w:line="240" w:lineRule="auto"/>
      </w:pPr>
      <w:r>
        <w:t>-pod numerem telefonu 14 6782036</w:t>
      </w:r>
    </w:p>
    <w:p w:rsidR="00AB38BA" w:rsidRDefault="00AB38BA" w:rsidP="00AB38BA">
      <w:pPr>
        <w:spacing w:line="240" w:lineRule="auto"/>
      </w:pPr>
      <w:r>
        <w:t>-pod adresem e-mail: iod@kulturaradlow.pl</w:t>
      </w:r>
    </w:p>
    <w:p w:rsidR="00AB38BA" w:rsidRDefault="00AB38BA" w:rsidP="00AB38BA">
      <w:pPr>
        <w:spacing w:line="240" w:lineRule="auto"/>
      </w:pPr>
      <w:r>
        <w:t>3. Przez Użytkownika Miejsko-Gminnej Biblioteki Publicznej im. prof. Franciszka Ziejki w Radłowie rozumie się każdą osobę, korzystającą z usług MGBP, będącą uczestnikiem imprezy lub przebywającą na terenie Miejsko-Gminnej Biblioteki Publicznej im. prof. Franciszka Ziejki w Radłowie lub na terenie organizowanej lub współorganizowanej przez MGBP imprezy.</w:t>
      </w:r>
    </w:p>
    <w:p w:rsidR="00AB38BA" w:rsidRDefault="00AB38BA" w:rsidP="00AB38BA">
      <w:pPr>
        <w:spacing w:line="240" w:lineRule="auto"/>
      </w:pPr>
      <w:r>
        <w:t xml:space="preserve">4. Zgodnie z Ustawą z dnia 29 sierpnia 1997 r. o ochronie danych osobowych (Dz.U. 2016 poz. 922) oraz Rozporządzeniem Parlamentu Europejskiego i Rady (UE) 2016/679 z dnia 27 kwietnia 2016 r. w sprawie ochrony osób fizycznych w związku z przetwarzaniem danych osobowych i w sprawie swobodnego przepływu takich danych oraz uchylenia dyrektywy 95/46/we, Miejsko-Gminna Biblioteka Publiczna im. prof. Franciszka Ziejki w Radłowie nie przekazuje, nie sprzedaje i nie użycza zgromadzonych danych osobowych Użytkowników innym osobom lub instytucjom. </w:t>
      </w:r>
    </w:p>
    <w:p w:rsidR="00AB38BA" w:rsidRDefault="00AB38BA" w:rsidP="00AB38BA">
      <w:pPr>
        <w:spacing w:line="240" w:lineRule="auto"/>
      </w:pPr>
      <w:r>
        <w:t xml:space="preserve">5. Osoby uczestniczące w imprezie wyrażają zgodę na przetwarzanie danych osobowych przez Miejsko-Gminną Biblioteka Publiczną im. prof. Franciszka Ziejki w Radłowie w celach związanych z uczestnictwem w imprezie. </w:t>
      </w:r>
    </w:p>
    <w:p w:rsidR="00AB38BA" w:rsidRDefault="00AB38BA" w:rsidP="00AB38BA">
      <w:pPr>
        <w:spacing w:line="240" w:lineRule="auto"/>
      </w:pPr>
      <w:r>
        <w:t xml:space="preserve">6. Udział w imprezie oznacza wyrażenie przez Uczestnika zgody na nieodpłatne utrwalenie wizerunku, a także na jego rozpowszechnianie bez ograniczeń terytorialnych i czasowych, w szczególności poprzez umieszczanie fotografii, filmów i nagrań dźwiękowych w celach dokumentacyjnych, edukacyjnych i promocyjno-marketingowych np. w serwisach internetowych, w publikacjach MGBP, a także w publikacjach i serwisach osób trzecich, z zastrzeżeniem, że przedmiotowe fotografie i filmy w publikacjach osób trzecich mogą jedynie ilustrować działalność MGBP, a ich wykorzystywanie w innym kontekście nie jest dozwolone. </w:t>
      </w:r>
    </w:p>
    <w:p w:rsidR="00AB38BA" w:rsidRDefault="00AB38BA" w:rsidP="00AB38BA">
      <w:pPr>
        <w:spacing w:line="240" w:lineRule="auto"/>
      </w:pPr>
      <w:r>
        <w:t>7. Miejsko-Gminna Biblioteka Publiczna im. prof. Franciszka Ziejki w Radłowie zapewnia, że wizerunek Uczestników imprez nie będzie wykorzystywany przez niego w celach zarobkowych, a Uczestnicy przyjmują do wiadomości, że z tytułu jego użycia nie przysługują im jakiekolwiek roszczenia, w szczególności prawo do wynagrodzenia.</w:t>
      </w:r>
    </w:p>
    <w:p w:rsidR="00AB38BA" w:rsidRDefault="00AB38BA" w:rsidP="00AB38BA">
      <w:pPr>
        <w:spacing w:line="240" w:lineRule="auto"/>
      </w:pPr>
      <w:r>
        <w:t>8. W ramach naszej struktury organizacyjnej jako administratora, dostęp do Państwa danych osobowych mają jedynie nasi upoważnieni pracownicy.</w:t>
      </w:r>
    </w:p>
    <w:p w:rsidR="00AB38BA" w:rsidRDefault="00AB38BA" w:rsidP="00AB38BA">
      <w:pPr>
        <w:spacing w:line="240" w:lineRule="auto"/>
      </w:pPr>
      <w:r>
        <w:t>9. Przysługuje Państwu prawo do wniesienia skargi do Prezesa Urzędu Ochrony Danych Osobowych jeśli przetwarzanie przez nas Państwa danych odbywa się z naruszeniem przepisów prawa.</w:t>
      </w:r>
    </w:p>
    <w:p w:rsidR="00AB38BA" w:rsidRDefault="00AB38BA" w:rsidP="00AB38BA">
      <w:pPr>
        <w:spacing w:line="240" w:lineRule="auto"/>
      </w:pPr>
      <w:r>
        <w:t>10. Podanie przez Pana / Panią danych osobowych jest dobrowolne, jednakże ich niepodanie będzie skutkowało niemożnością wzięcia udziału w wydarzeniu.</w:t>
      </w:r>
    </w:p>
    <w:p w:rsidR="00B829EE" w:rsidRDefault="00AB38BA" w:rsidP="00AB38BA">
      <w:pPr>
        <w:spacing w:line="240" w:lineRule="auto"/>
      </w:pPr>
      <w:r>
        <w:t>11.Państwa dane osobowe nie będą przetwarzane w sposób zautomatyzowany, w tym również w formie profilowania.</w:t>
      </w:r>
    </w:p>
    <w:sectPr w:rsidR="00B8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BA"/>
    <w:rsid w:val="00AB38BA"/>
    <w:rsid w:val="00B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2023-07-18T10:36:00Z</dcterms:created>
  <dcterms:modified xsi:type="dcterms:W3CDTF">2023-07-18T10:37:00Z</dcterms:modified>
</cp:coreProperties>
</file>